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29BD" w14:textId="77777777" w:rsidR="003A5130" w:rsidRDefault="00532F35">
      <w:pPr>
        <w:widowControl/>
        <w:snapToGrid w:val="0"/>
        <w:spacing w:line="360" w:lineRule="auto"/>
        <w:ind w:rightChars="143" w:right="300"/>
        <w:jc w:val="center"/>
        <w:rPr>
          <w:rFonts w:ascii="宋体" w:hAnsi="宋体" w:cs="宋体"/>
          <w:b/>
          <w:bCs/>
          <w:color w:val="FF0000"/>
          <w:w w:val="9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FF0000"/>
          <w:w w:val="90"/>
          <w:kern w:val="0"/>
          <w:sz w:val="76"/>
          <w:szCs w:val="72"/>
        </w:rPr>
        <w:t>上海市工程建设质量管理协会</w:t>
      </w:r>
    </w:p>
    <w:p w14:paraId="63C92833" w14:textId="3C1D4785" w:rsidR="003A5130" w:rsidRDefault="00532F35">
      <w:pPr>
        <w:widowControl/>
        <w:snapToGrid w:val="0"/>
        <w:jc w:val="center"/>
        <w:rPr>
          <w:rFonts w:ascii="仿宋_GB2312" w:eastAsia="仿宋_GB2312" w:hAnsi="宋体" w:cs="宋体"/>
          <w:color w:val="000000"/>
          <w:kern w:val="0"/>
          <w:sz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</w:rPr>
        <w:t xml:space="preserve"> 沪工质协（20</w:t>
      </w:r>
      <w:r w:rsidR="00FF4413">
        <w:rPr>
          <w:rFonts w:ascii="仿宋_GB2312" w:eastAsia="仿宋_GB2312" w:hAnsi="宋体" w:cs="宋体"/>
          <w:color w:val="000000"/>
          <w:kern w:val="0"/>
          <w:sz w:val="32"/>
        </w:rPr>
        <w:t>2</w:t>
      </w:r>
      <w:r w:rsidR="00D82CFA">
        <w:rPr>
          <w:rFonts w:ascii="仿宋_GB2312" w:eastAsia="仿宋_GB2312" w:hAnsi="宋体" w:cs="宋体"/>
          <w:color w:val="000000"/>
          <w:kern w:val="0"/>
          <w:sz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）第</w:t>
      </w:r>
      <w:r w:rsidR="00C04350">
        <w:rPr>
          <w:rFonts w:ascii="仿宋_GB2312" w:eastAsia="仿宋_GB2312" w:hAnsi="宋体" w:cs="宋体"/>
          <w:color w:val="000000"/>
          <w:kern w:val="0"/>
          <w:sz w:val="32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号</w:t>
      </w:r>
    </w:p>
    <w:p w14:paraId="371825FD" w14:textId="77777777" w:rsidR="003A5130" w:rsidRDefault="00000000">
      <w:pPr>
        <w:autoSpaceDN w:val="0"/>
        <w:spacing w:line="480" w:lineRule="exact"/>
        <w:jc w:val="center"/>
        <w:rPr>
          <w:rFonts w:ascii="宋体" w:hAnsi="宋体"/>
          <w:color w:val="FF0000"/>
          <w:sz w:val="28"/>
        </w:rPr>
      </w:pPr>
      <w:r>
        <w:pict w14:anchorId="6A07B0E9">
          <v:line id="_x0000_s2050" style="position:absolute;left:0;text-align:left;z-index:251660288;mso-position-horizontal-relative:margin" from="6.25pt,10.85pt" to="474.25pt,10.85pt" strokecolor="red">
            <w10:wrap type="topAndBottom" anchorx="margin"/>
          </v:line>
        </w:pict>
      </w:r>
    </w:p>
    <w:p w14:paraId="34761F3F" w14:textId="219EFF38" w:rsidR="003A5130" w:rsidRDefault="00532F35" w:rsidP="004F6393">
      <w:pPr>
        <w:autoSpaceDN w:val="0"/>
        <w:spacing w:line="480" w:lineRule="auto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关于召开</w:t>
      </w:r>
      <w:r>
        <w:rPr>
          <w:rFonts w:ascii="宋体" w:hAnsi="宋体" w:hint="eastAsia"/>
          <w:b/>
          <w:sz w:val="44"/>
        </w:rPr>
        <w:t>20</w:t>
      </w:r>
      <w:r w:rsidR="00FF4413">
        <w:rPr>
          <w:rFonts w:ascii="宋体" w:hAnsi="宋体"/>
          <w:b/>
          <w:sz w:val="44"/>
        </w:rPr>
        <w:t>2</w:t>
      </w:r>
      <w:r w:rsidR="00D82CFA">
        <w:rPr>
          <w:rFonts w:ascii="宋体" w:hAnsi="宋体"/>
          <w:b/>
          <w:sz w:val="44"/>
        </w:rPr>
        <w:t>3</w:t>
      </w:r>
      <w:r>
        <w:rPr>
          <w:rFonts w:ascii="宋体" w:hAnsi="宋体"/>
          <w:b/>
          <w:sz w:val="44"/>
        </w:rPr>
        <w:t>年</w:t>
      </w:r>
      <w:bookmarkStart w:id="0" w:name="_Hlk68880092"/>
      <w:r>
        <w:rPr>
          <w:rFonts w:ascii="宋体" w:hAnsi="宋体"/>
          <w:b/>
          <w:sz w:val="44"/>
        </w:rPr>
        <w:t>上海市工程建设优秀QC</w:t>
      </w:r>
      <w:r>
        <w:rPr>
          <w:rFonts w:ascii="宋体" w:hAnsi="宋体" w:hint="eastAsia"/>
          <w:b/>
          <w:sz w:val="44"/>
        </w:rPr>
        <w:t>小组</w:t>
      </w:r>
    </w:p>
    <w:p w14:paraId="3299808A" w14:textId="22BC29BB" w:rsidR="004F6393" w:rsidRPr="004F6393" w:rsidRDefault="00191FEB" w:rsidP="004F6393">
      <w:pPr>
        <w:autoSpaceDN w:val="0"/>
        <w:spacing w:line="480" w:lineRule="auto"/>
        <w:jc w:val="center"/>
        <w:rPr>
          <w:rFonts w:ascii="宋体" w:hAnsi="宋体"/>
          <w:b/>
          <w:sz w:val="44"/>
        </w:rPr>
      </w:pPr>
      <w:r w:rsidRPr="00191FEB">
        <w:rPr>
          <w:rFonts w:ascii="宋体" w:hAnsi="宋体" w:hint="eastAsia"/>
          <w:b/>
          <w:sz w:val="44"/>
        </w:rPr>
        <w:t>活动成果大赛</w:t>
      </w:r>
      <w:bookmarkEnd w:id="0"/>
      <w:r w:rsidR="00532F35">
        <w:rPr>
          <w:rFonts w:ascii="宋体" w:hAnsi="宋体" w:hint="eastAsia"/>
          <w:b/>
          <w:sz w:val="44"/>
        </w:rPr>
        <w:t>补充</w:t>
      </w:r>
      <w:r w:rsidR="00532F35">
        <w:rPr>
          <w:rFonts w:ascii="宋体" w:hAnsi="宋体"/>
          <w:b/>
          <w:sz w:val="44"/>
        </w:rPr>
        <w:t>通知</w:t>
      </w:r>
    </w:p>
    <w:p w14:paraId="45E50101" w14:textId="77777777" w:rsidR="003A5130" w:rsidRDefault="00532F35" w:rsidP="00311D62">
      <w:pPr>
        <w:autoSpaceDN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32"/>
        </w:rPr>
        <w:t>各会员单位：</w:t>
      </w:r>
    </w:p>
    <w:p w14:paraId="7D645927" w14:textId="1EDF9EDD" w:rsidR="003A5130" w:rsidRDefault="00532F35" w:rsidP="00311D62">
      <w:pPr>
        <w:autoSpaceDN w:val="0"/>
        <w:spacing w:line="360" w:lineRule="auto"/>
        <w:ind w:firstLine="64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32"/>
        </w:rPr>
        <w:t>经协会研究决定， 20</w:t>
      </w:r>
      <w:r w:rsidR="00191FEB">
        <w:rPr>
          <w:rFonts w:ascii="华文楷体" w:eastAsia="华文楷体" w:hAnsi="华文楷体"/>
          <w:sz w:val="32"/>
        </w:rPr>
        <w:t>2</w:t>
      </w:r>
      <w:r w:rsidR="00D82CFA">
        <w:rPr>
          <w:rFonts w:ascii="华文楷体" w:eastAsia="华文楷体" w:hAnsi="华文楷体"/>
          <w:sz w:val="32"/>
        </w:rPr>
        <w:t>3</w:t>
      </w:r>
      <w:r>
        <w:rPr>
          <w:rFonts w:ascii="华文楷体" w:eastAsia="华文楷体" w:hAnsi="华文楷体"/>
          <w:sz w:val="32"/>
        </w:rPr>
        <w:t>年上海市工程建设优秀</w:t>
      </w:r>
      <w:bookmarkStart w:id="1" w:name="_Hlk68880038"/>
      <w:r>
        <w:rPr>
          <w:rFonts w:ascii="华文楷体" w:eastAsia="华文楷体" w:hAnsi="华文楷体"/>
          <w:sz w:val="32"/>
        </w:rPr>
        <w:t>QC小组活动成果</w:t>
      </w:r>
      <w:r w:rsidR="00191FEB">
        <w:rPr>
          <w:rFonts w:ascii="华文楷体" w:eastAsia="华文楷体" w:hAnsi="华文楷体" w:hint="eastAsia"/>
          <w:sz w:val="32"/>
        </w:rPr>
        <w:t>大赛</w:t>
      </w:r>
      <w:bookmarkEnd w:id="1"/>
      <w:r>
        <w:rPr>
          <w:rFonts w:ascii="华文楷体" w:eastAsia="华文楷体" w:hAnsi="华文楷体" w:hint="eastAsia"/>
          <w:sz w:val="32"/>
        </w:rPr>
        <w:t>安排在上海召开。</w:t>
      </w:r>
      <w:r>
        <w:rPr>
          <w:rFonts w:ascii="华文楷体" w:eastAsia="华文楷体" w:hAnsi="华文楷体"/>
          <w:sz w:val="32"/>
        </w:rPr>
        <w:t>具体事项通知如下：</w:t>
      </w:r>
    </w:p>
    <w:p w14:paraId="0DBD2C8D" w14:textId="77777777" w:rsidR="003A5130" w:rsidRDefault="00532F35" w:rsidP="00311D62">
      <w:pPr>
        <w:autoSpaceDN w:val="0"/>
        <w:spacing w:line="360" w:lineRule="auto"/>
        <w:ind w:firstLine="627"/>
        <w:outlineLvl w:val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32"/>
        </w:rPr>
        <w:t>一、会议地点</w:t>
      </w:r>
    </w:p>
    <w:p w14:paraId="3EE3E494" w14:textId="77777777" w:rsidR="00D82CFA" w:rsidRDefault="00D82CFA" w:rsidP="00311D62">
      <w:pPr>
        <w:autoSpaceDN w:val="0"/>
        <w:spacing w:line="360" w:lineRule="auto"/>
        <w:ind w:firstLineChars="200" w:firstLine="640"/>
        <w:rPr>
          <w:rFonts w:ascii="华文楷体" w:eastAsia="华文楷体" w:hAnsi="华文楷体"/>
          <w:sz w:val="32"/>
        </w:rPr>
      </w:pPr>
      <w:r w:rsidRPr="00D82CFA">
        <w:rPr>
          <w:rFonts w:ascii="华文楷体" w:eastAsia="华文楷体" w:hAnsi="华文楷体" w:hint="eastAsia"/>
          <w:sz w:val="32"/>
        </w:rPr>
        <w:t>易沃至尚酒店（上海市嘉定区宝安公路4259号）</w:t>
      </w:r>
    </w:p>
    <w:p w14:paraId="41B6C2AB" w14:textId="6B6FE653" w:rsidR="003A5130" w:rsidRDefault="00532F35" w:rsidP="00311D62">
      <w:pPr>
        <w:autoSpaceDN w:val="0"/>
        <w:spacing w:line="360" w:lineRule="auto"/>
        <w:ind w:firstLineChars="200"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二、出席对象</w:t>
      </w:r>
    </w:p>
    <w:p w14:paraId="1B56E43A" w14:textId="448768AF" w:rsidR="004F6393" w:rsidRDefault="00532F35" w:rsidP="00750402">
      <w:pPr>
        <w:autoSpaceDN w:val="0"/>
        <w:spacing w:line="360" w:lineRule="auto"/>
        <w:ind w:firstLineChars="200"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/>
          <w:sz w:val="32"/>
        </w:rPr>
        <w:t>本次出席</w:t>
      </w:r>
      <w:r w:rsidR="007E69A9">
        <w:rPr>
          <w:rFonts w:ascii="华文楷体" w:eastAsia="华文楷体" w:hAnsi="华文楷体" w:hint="eastAsia"/>
          <w:sz w:val="32"/>
        </w:rPr>
        <w:t>成果大赛</w:t>
      </w:r>
      <w:r>
        <w:rPr>
          <w:rFonts w:ascii="华文楷体" w:eastAsia="华文楷体" w:hAnsi="华文楷体"/>
          <w:sz w:val="32"/>
        </w:rPr>
        <w:t>的人员</w:t>
      </w:r>
      <w:r>
        <w:rPr>
          <w:rFonts w:ascii="华文楷体" w:eastAsia="华文楷体" w:hAnsi="华文楷体" w:hint="eastAsia"/>
          <w:sz w:val="32"/>
        </w:rPr>
        <w:t>是</w:t>
      </w:r>
      <w:r w:rsidR="005E1550">
        <w:rPr>
          <w:rFonts w:ascii="华文楷体" w:eastAsia="华文楷体" w:hAnsi="华文楷体" w:hint="eastAsia"/>
          <w:sz w:val="32"/>
        </w:rPr>
        <w:t>已</w:t>
      </w:r>
      <w:r w:rsidR="002B36D3">
        <w:rPr>
          <w:rFonts w:ascii="华文楷体" w:eastAsia="华文楷体" w:hAnsi="华文楷体" w:hint="eastAsia"/>
          <w:sz w:val="32"/>
        </w:rPr>
        <w:t>申报资料</w:t>
      </w:r>
      <w:r w:rsidR="00B10CA6">
        <w:rPr>
          <w:rFonts w:ascii="华文楷体" w:eastAsia="华文楷体" w:hAnsi="华文楷体" w:hint="eastAsia"/>
          <w:sz w:val="32"/>
        </w:rPr>
        <w:t>中要求参与</w:t>
      </w:r>
      <w:r w:rsidR="007E69A9">
        <w:rPr>
          <w:rFonts w:ascii="华文楷体" w:eastAsia="华文楷体" w:hAnsi="华文楷体" w:hint="eastAsia"/>
          <w:sz w:val="32"/>
        </w:rPr>
        <w:t>现场</w:t>
      </w:r>
      <w:r w:rsidR="00B10CA6">
        <w:rPr>
          <w:rFonts w:ascii="华文楷体" w:eastAsia="华文楷体" w:hAnsi="华文楷体" w:hint="eastAsia"/>
          <w:sz w:val="32"/>
        </w:rPr>
        <w:t>发布的QC</w:t>
      </w:r>
      <w:r w:rsidR="007E69A9">
        <w:rPr>
          <w:rFonts w:ascii="华文楷体" w:eastAsia="华文楷体" w:hAnsi="华文楷体" w:hint="eastAsia"/>
          <w:sz w:val="32"/>
        </w:rPr>
        <w:t>小组</w:t>
      </w:r>
      <w:r w:rsidR="00B10CA6">
        <w:rPr>
          <w:rFonts w:ascii="华文楷体" w:eastAsia="华文楷体" w:hAnsi="华文楷体" w:hint="eastAsia"/>
          <w:sz w:val="32"/>
        </w:rPr>
        <w:t>成果</w:t>
      </w:r>
      <w:r w:rsidR="007E69A9">
        <w:rPr>
          <w:rFonts w:ascii="华文楷体" w:eastAsia="华文楷体" w:hAnsi="华文楷体" w:hint="eastAsia"/>
          <w:sz w:val="32"/>
        </w:rPr>
        <w:t>代表</w:t>
      </w:r>
      <w:r w:rsidR="004F6393">
        <w:rPr>
          <w:rFonts w:ascii="华文楷体" w:eastAsia="华文楷体" w:hAnsi="华文楷体" w:hint="eastAsia"/>
          <w:sz w:val="32"/>
        </w:rPr>
        <w:t>，每个QC</w:t>
      </w:r>
      <w:r w:rsidR="007E69A9">
        <w:rPr>
          <w:rFonts w:ascii="华文楷体" w:eastAsia="华文楷体" w:hAnsi="华文楷体" w:hint="eastAsia"/>
          <w:sz w:val="32"/>
        </w:rPr>
        <w:t>小组</w:t>
      </w:r>
      <w:r w:rsidR="004F6393">
        <w:rPr>
          <w:rFonts w:ascii="华文楷体" w:eastAsia="华文楷体" w:hAnsi="华文楷体" w:hint="eastAsia"/>
          <w:sz w:val="32"/>
        </w:rPr>
        <w:t>成果</w:t>
      </w:r>
      <w:r w:rsidR="00262E8E">
        <w:rPr>
          <w:rFonts w:ascii="华文楷体" w:eastAsia="华文楷体" w:hAnsi="华文楷体" w:hint="eastAsia"/>
          <w:sz w:val="32"/>
        </w:rPr>
        <w:t>须派</w:t>
      </w:r>
      <w:r w:rsidR="004F6393">
        <w:rPr>
          <w:rFonts w:ascii="华文楷体" w:eastAsia="华文楷体" w:hAnsi="华文楷体" w:hint="eastAsia"/>
          <w:sz w:val="32"/>
        </w:rPr>
        <w:t>1~2名代表出席</w:t>
      </w:r>
      <w:r w:rsidR="007E69A9">
        <w:rPr>
          <w:rFonts w:ascii="华文楷体" w:eastAsia="华文楷体" w:hAnsi="华文楷体" w:hint="eastAsia"/>
          <w:sz w:val="32"/>
        </w:rPr>
        <w:t>。</w:t>
      </w:r>
      <w:bookmarkStart w:id="2" w:name="_Hlk68880669"/>
      <w:r w:rsidR="004F6393">
        <w:rPr>
          <w:rFonts w:ascii="华文楷体" w:eastAsia="华文楷体" w:hAnsi="华文楷体" w:hint="eastAsia"/>
          <w:sz w:val="32"/>
        </w:rPr>
        <w:t>参</w:t>
      </w:r>
      <w:r w:rsidR="007E69A9">
        <w:rPr>
          <w:rFonts w:ascii="华文楷体" w:eastAsia="华文楷体" w:hAnsi="华文楷体" w:hint="eastAsia"/>
          <w:sz w:val="32"/>
        </w:rPr>
        <w:t>与现场发布的</w:t>
      </w:r>
      <w:r w:rsidR="004F6393">
        <w:rPr>
          <w:rFonts w:ascii="华文楷体" w:eastAsia="华文楷体" w:hAnsi="华文楷体" w:hint="eastAsia"/>
          <w:sz w:val="32"/>
        </w:rPr>
        <w:t>QC小组成果名单</w:t>
      </w:r>
      <w:bookmarkEnd w:id="2"/>
      <w:r w:rsidR="004F6393">
        <w:rPr>
          <w:rFonts w:ascii="华文楷体" w:eastAsia="华文楷体" w:hAnsi="华文楷体" w:hint="eastAsia"/>
          <w:sz w:val="32"/>
        </w:rPr>
        <w:t>详见附件</w:t>
      </w:r>
      <w:r w:rsidR="00750402">
        <w:rPr>
          <w:rFonts w:ascii="华文楷体" w:eastAsia="华文楷体" w:hAnsi="华文楷体" w:hint="eastAsia"/>
          <w:sz w:val="32"/>
        </w:rPr>
        <w:t>1</w:t>
      </w:r>
      <w:r w:rsidR="004F6393">
        <w:rPr>
          <w:rFonts w:ascii="华文楷体" w:eastAsia="华文楷体" w:hAnsi="华文楷体" w:hint="eastAsia"/>
          <w:sz w:val="32"/>
        </w:rPr>
        <w:t>。</w:t>
      </w:r>
    </w:p>
    <w:p w14:paraId="6115A429" w14:textId="3D9BFF0D" w:rsidR="00750402" w:rsidRPr="00750402" w:rsidRDefault="00750402" w:rsidP="00750402">
      <w:pPr>
        <w:autoSpaceDN w:val="0"/>
        <w:spacing w:line="360" w:lineRule="auto"/>
        <w:ind w:firstLineChars="200"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考虑到会场安排，书面交流的Q</w:t>
      </w:r>
      <w:r>
        <w:rPr>
          <w:rFonts w:ascii="华文楷体" w:eastAsia="华文楷体" w:hAnsi="华文楷体"/>
          <w:sz w:val="32"/>
        </w:rPr>
        <w:t>C</w:t>
      </w:r>
      <w:r>
        <w:rPr>
          <w:rFonts w:ascii="华文楷体" w:eastAsia="华文楷体" w:hAnsi="华文楷体" w:hint="eastAsia"/>
          <w:sz w:val="32"/>
        </w:rPr>
        <w:t>小组成果名单详见附件</w:t>
      </w:r>
      <w:r>
        <w:rPr>
          <w:rFonts w:ascii="华文楷体" w:eastAsia="华文楷体" w:hAnsi="华文楷体"/>
          <w:sz w:val="32"/>
        </w:rPr>
        <w:t>2</w:t>
      </w:r>
      <w:r>
        <w:rPr>
          <w:rFonts w:ascii="华文楷体" w:eastAsia="华文楷体" w:hAnsi="华文楷体" w:hint="eastAsia"/>
          <w:sz w:val="32"/>
        </w:rPr>
        <w:t>，</w:t>
      </w:r>
      <w:r w:rsidR="00243A56">
        <w:rPr>
          <w:rFonts w:ascii="华文楷体" w:eastAsia="华文楷体" w:hAnsi="华文楷体" w:hint="eastAsia"/>
          <w:sz w:val="32"/>
        </w:rPr>
        <w:t>本次无须派员到场</w:t>
      </w:r>
      <w:r>
        <w:rPr>
          <w:rFonts w:ascii="华文楷体" w:eastAsia="华文楷体" w:hAnsi="华文楷体" w:hint="eastAsia"/>
          <w:sz w:val="32"/>
        </w:rPr>
        <w:t>。</w:t>
      </w:r>
    </w:p>
    <w:p w14:paraId="6F7E5132" w14:textId="77777777" w:rsidR="003A5130" w:rsidRDefault="00532F35" w:rsidP="00311D62">
      <w:pPr>
        <w:autoSpaceDN w:val="0"/>
        <w:spacing w:line="360" w:lineRule="auto"/>
        <w:ind w:firstLine="640"/>
        <w:outlineLvl w:val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32"/>
        </w:rPr>
        <w:t>三</w:t>
      </w:r>
      <w:r>
        <w:rPr>
          <w:rFonts w:ascii="华文楷体" w:eastAsia="华文楷体" w:hAnsi="华文楷体"/>
          <w:sz w:val="32"/>
        </w:rPr>
        <w:t>、会议时间</w:t>
      </w:r>
    </w:p>
    <w:p w14:paraId="5BFDD9FB" w14:textId="453FDBD1" w:rsidR="004F6393" w:rsidRDefault="00532F35" w:rsidP="00311D62">
      <w:pPr>
        <w:autoSpaceDN w:val="0"/>
        <w:spacing w:line="360" w:lineRule="auto"/>
        <w:ind w:firstLineChars="200"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20</w:t>
      </w:r>
      <w:r w:rsidR="00FE12AC">
        <w:rPr>
          <w:rFonts w:ascii="华文楷体" w:eastAsia="华文楷体" w:hAnsi="华文楷体"/>
          <w:sz w:val="32"/>
        </w:rPr>
        <w:t>2</w:t>
      </w:r>
      <w:r w:rsidR="00735EFF">
        <w:rPr>
          <w:rFonts w:ascii="华文楷体" w:eastAsia="华文楷体" w:hAnsi="华文楷体"/>
          <w:sz w:val="32"/>
        </w:rPr>
        <w:t>3</w:t>
      </w:r>
      <w:r>
        <w:rPr>
          <w:rFonts w:ascii="华文楷体" w:eastAsia="华文楷体" w:hAnsi="华文楷体" w:hint="eastAsia"/>
          <w:sz w:val="32"/>
        </w:rPr>
        <w:t>年</w:t>
      </w:r>
      <w:r>
        <w:rPr>
          <w:rFonts w:ascii="华文楷体" w:eastAsia="华文楷体" w:hAnsi="华文楷体"/>
          <w:sz w:val="32"/>
        </w:rPr>
        <w:t>4月</w:t>
      </w:r>
      <w:r>
        <w:rPr>
          <w:rFonts w:ascii="华文楷体" w:eastAsia="华文楷体" w:hAnsi="华文楷体" w:hint="eastAsia"/>
          <w:sz w:val="32"/>
        </w:rPr>
        <w:t>2</w:t>
      </w:r>
      <w:r w:rsidR="00735EFF">
        <w:rPr>
          <w:rFonts w:ascii="华文楷体" w:eastAsia="华文楷体" w:hAnsi="华文楷体"/>
          <w:sz w:val="32"/>
        </w:rPr>
        <w:t>4</w:t>
      </w:r>
      <w:r>
        <w:rPr>
          <w:rFonts w:ascii="华文楷体" w:eastAsia="华文楷体" w:hAnsi="华文楷体"/>
          <w:sz w:val="32"/>
        </w:rPr>
        <w:t>日（周</w:t>
      </w:r>
      <w:r w:rsidR="00735EFF">
        <w:rPr>
          <w:rFonts w:ascii="华文楷体" w:eastAsia="华文楷体" w:hAnsi="华文楷体" w:hint="eastAsia"/>
          <w:sz w:val="32"/>
        </w:rPr>
        <w:t>一</w:t>
      </w:r>
      <w:r>
        <w:rPr>
          <w:rFonts w:ascii="华文楷体" w:eastAsia="华文楷体" w:hAnsi="华文楷体"/>
          <w:sz w:val="32"/>
        </w:rPr>
        <w:t>）</w:t>
      </w:r>
      <w:r w:rsidR="00B10CA6">
        <w:rPr>
          <w:rFonts w:ascii="华文楷体" w:eastAsia="华文楷体" w:hAnsi="华文楷体" w:hint="eastAsia"/>
          <w:sz w:val="32"/>
        </w:rPr>
        <w:t>~</w:t>
      </w:r>
      <w:r w:rsidR="00B10CA6">
        <w:rPr>
          <w:rFonts w:ascii="华文楷体" w:eastAsia="华文楷体" w:hAnsi="华文楷体"/>
          <w:sz w:val="32"/>
        </w:rPr>
        <w:t>4月</w:t>
      </w:r>
      <w:r w:rsidR="00B10CA6">
        <w:rPr>
          <w:rFonts w:ascii="华文楷体" w:eastAsia="华文楷体" w:hAnsi="华文楷体" w:hint="eastAsia"/>
          <w:sz w:val="32"/>
        </w:rPr>
        <w:t>2</w:t>
      </w:r>
      <w:r w:rsidR="00AA025E">
        <w:rPr>
          <w:rFonts w:ascii="华文楷体" w:eastAsia="华文楷体" w:hAnsi="华文楷体"/>
          <w:sz w:val="32"/>
        </w:rPr>
        <w:t>6</w:t>
      </w:r>
      <w:r w:rsidR="00B10CA6">
        <w:rPr>
          <w:rFonts w:ascii="华文楷体" w:eastAsia="华文楷体" w:hAnsi="华文楷体"/>
          <w:sz w:val="32"/>
        </w:rPr>
        <w:t>日（周</w:t>
      </w:r>
      <w:r w:rsidR="00AA025E">
        <w:rPr>
          <w:rFonts w:ascii="华文楷体" w:eastAsia="华文楷体" w:hAnsi="华文楷体" w:hint="eastAsia"/>
          <w:sz w:val="32"/>
        </w:rPr>
        <w:t>三</w:t>
      </w:r>
      <w:r w:rsidR="00B10CA6">
        <w:rPr>
          <w:rFonts w:ascii="华文楷体" w:eastAsia="华文楷体" w:hAnsi="华文楷体"/>
          <w:sz w:val="32"/>
        </w:rPr>
        <w:t>）</w:t>
      </w:r>
      <w:r w:rsidR="00AA025E">
        <w:rPr>
          <w:rFonts w:ascii="华文楷体" w:eastAsia="华文楷体" w:hAnsi="华文楷体" w:hint="eastAsia"/>
          <w:sz w:val="32"/>
        </w:rPr>
        <w:t>三</w:t>
      </w:r>
      <w:r w:rsidR="00B10CA6">
        <w:rPr>
          <w:rFonts w:ascii="华文楷体" w:eastAsia="华文楷体" w:hAnsi="华文楷体" w:hint="eastAsia"/>
          <w:sz w:val="32"/>
        </w:rPr>
        <w:t>天</w:t>
      </w:r>
      <w:r w:rsidR="00AA025E">
        <w:rPr>
          <w:rFonts w:ascii="华文楷体" w:eastAsia="华文楷体" w:hAnsi="华文楷体" w:hint="eastAsia"/>
          <w:sz w:val="32"/>
        </w:rPr>
        <w:t>，4月2</w:t>
      </w:r>
      <w:r w:rsidR="00AA025E">
        <w:rPr>
          <w:rFonts w:ascii="华文楷体" w:eastAsia="华文楷体" w:hAnsi="华文楷体"/>
          <w:sz w:val="32"/>
        </w:rPr>
        <w:t>3</w:t>
      </w:r>
      <w:r w:rsidR="00AA025E">
        <w:rPr>
          <w:rFonts w:ascii="华文楷体" w:eastAsia="华文楷体" w:hAnsi="华文楷体" w:hint="eastAsia"/>
          <w:sz w:val="32"/>
        </w:rPr>
        <w:t>日报到</w:t>
      </w:r>
      <w:r>
        <w:rPr>
          <w:rFonts w:ascii="华文楷体" w:eastAsia="华文楷体" w:hAnsi="华文楷体" w:hint="eastAsia"/>
          <w:sz w:val="32"/>
        </w:rPr>
        <w:t>。</w:t>
      </w:r>
      <w:r w:rsidR="005260ED">
        <w:rPr>
          <w:rFonts w:ascii="华文楷体" w:eastAsia="华文楷体" w:hAnsi="华文楷体" w:hint="eastAsia"/>
          <w:sz w:val="32"/>
        </w:rPr>
        <w:t>每天均分为上半场和下半场</w:t>
      </w:r>
      <w:r w:rsidR="00492322">
        <w:rPr>
          <w:rFonts w:ascii="华文楷体" w:eastAsia="华文楷体" w:hAnsi="华文楷体" w:hint="eastAsia"/>
          <w:sz w:val="32"/>
        </w:rPr>
        <w:t>，请安排好</w:t>
      </w:r>
      <w:r w:rsidR="00CA49C7">
        <w:rPr>
          <w:rFonts w:ascii="华文楷体" w:eastAsia="华文楷体" w:hAnsi="华文楷体" w:hint="eastAsia"/>
          <w:sz w:val="32"/>
        </w:rPr>
        <w:t>行程</w:t>
      </w:r>
      <w:r>
        <w:rPr>
          <w:rFonts w:ascii="华文楷体" w:eastAsia="华文楷体" w:hAnsi="华文楷体" w:hint="eastAsia"/>
          <w:sz w:val="32"/>
        </w:rPr>
        <w:t>提前到场报</w:t>
      </w:r>
      <w:r w:rsidR="00CA49C7">
        <w:rPr>
          <w:rFonts w:ascii="华文楷体" w:eastAsia="华文楷体" w:hAnsi="华文楷体" w:hint="eastAsia"/>
          <w:sz w:val="32"/>
        </w:rPr>
        <w:t>到</w:t>
      </w:r>
      <w:r>
        <w:rPr>
          <w:rFonts w:ascii="华文楷体" w:eastAsia="华文楷体" w:hAnsi="华文楷体" w:hint="eastAsia"/>
          <w:sz w:val="32"/>
        </w:rPr>
        <w:t>。</w:t>
      </w:r>
    </w:p>
    <w:p w14:paraId="34A064E6" w14:textId="77777777" w:rsidR="003A5130" w:rsidRDefault="00532F35" w:rsidP="00311D62">
      <w:pPr>
        <w:autoSpaceDN w:val="0"/>
        <w:spacing w:line="360" w:lineRule="auto"/>
        <w:ind w:firstLine="640"/>
        <w:outlineLvl w:val="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四</w:t>
      </w:r>
      <w:r>
        <w:rPr>
          <w:rFonts w:ascii="华文楷体" w:eastAsia="华文楷体" w:hAnsi="华文楷体"/>
          <w:sz w:val="32"/>
        </w:rPr>
        <w:t>、其他事项</w:t>
      </w:r>
    </w:p>
    <w:p w14:paraId="509D6B09" w14:textId="0E90DD1B" w:rsidR="004F6393" w:rsidRDefault="00311D62" w:rsidP="00311D62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/>
          <w:sz w:val="32"/>
        </w:rPr>
        <w:t>1</w:t>
      </w:r>
      <w:r w:rsidR="00532F35">
        <w:rPr>
          <w:rFonts w:ascii="华文楷体" w:eastAsia="华文楷体" w:hAnsi="华文楷体"/>
          <w:sz w:val="32"/>
        </w:rPr>
        <w:t>、</w:t>
      </w:r>
      <w:r w:rsidRPr="00311D62">
        <w:rPr>
          <w:rFonts w:ascii="华文楷体" w:eastAsia="华文楷体" w:hAnsi="华文楷体" w:hint="eastAsia"/>
          <w:sz w:val="32"/>
        </w:rPr>
        <w:t>上海市工程建设优秀QC小组活动成果大赛</w:t>
      </w:r>
      <w:r w:rsidR="00532F35">
        <w:rPr>
          <w:rFonts w:ascii="华文楷体" w:eastAsia="华文楷体" w:hAnsi="华文楷体" w:hint="eastAsia"/>
          <w:sz w:val="32"/>
        </w:rPr>
        <w:t>杜绝抄袭成果，如</w:t>
      </w:r>
      <w:r w:rsidR="00532F35">
        <w:rPr>
          <w:rFonts w:ascii="华文楷体" w:eastAsia="华文楷体" w:hAnsi="华文楷体" w:hint="eastAsia"/>
          <w:sz w:val="32"/>
        </w:rPr>
        <w:lastRenderedPageBreak/>
        <w:t>发现抄袭、剽窃以往或他人的成果的小组或企业将严格处理</w:t>
      </w:r>
      <w:r w:rsidR="002211D4">
        <w:rPr>
          <w:rFonts w:ascii="华文楷体" w:eastAsia="华文楷体" w:hAnsi="华文楷体" w:hint="eastAsia"/>
          <w:sz w:val="32"/>
        </w:rPr>
        <w:t>：</w:t>
      </w:r>
      <w:r w:rsidR="00532F35">
        <w:rPr>
          <w:rFonts w:ascii="华文楷体" w:eastAsia="华文楷体" w:hAnsi="华文楷体" w:hint="eastAsia"/>
          <w:sz w:val="32"/>
        </w:rPr>
        <w:t>通报批评，同时三年内禁止该企业申报QC成果。</w:t>
      </w:r>
    </w:p>
    <w:p w14:paraId="667EFB05" w14:textId="470C3EF5" w:rsidR="00AC071C" w:rsidRDefault="00AC071C" w:rsidP="00311D62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>2、</w:t>
      </w:r>
      <w:r w:rsidR="00071EAF">
        <w:rPr>
          <w:rFonts w:ascii="华文楷体" w:eastAsia="华文楷体" w:hAnsi="华文楷体" w:hint="eastAsia"/>
          <w:sz w:val="32"/>
        </w:rPr>
        <w:t>本次</w:t>
      </w:r>
      <w:r w:rsidR="00071EAF" w:rsidRPr="00071EAF">
        <w:rPr>
          <w:rFonts w:ascii="华文楷体" w:eastAsia="华文楷体" w:hAnsi="华文楷体" w:hint="eastAsia"/>
          <w:sz w:val="32"/>
        </w:rPr>
        <w:t>评审QC小组活动成果执行的是中国质量协会2020年修订的《质量管理小组活动准则》</w:t>
      </w:r>
      <w:r w:rsidR="009E1139">
        <w:rPr>
          <w:rFonts w:ascii="华文楷体" w:eastAsia="华文楷体" w:hAnsi="华文楷体" w:hint="eastAsia"/>
          <w:sz w:val="32"/>
        </w:rPr>
        <w:t>T</w:t>
      </w:r>
      <w:r w:rsidR="009E1139">
        <w:rPr>
          <w:rFonts w:ascii="华文楷体" w:eastAsia="华文楷体" w:hAnsi="华文楷体"/>
          <w:sz w:val="32"/>
        </w:rPr>
        <w:t>/CAQ</w:t>
      </w:r>
      <w:r w:rsidR="005569F3">
        <w:rPr>
          <w:rFonts w:ascii="华文楷体" w:eastAsia="华文楷体" w:hAnsi="华文楷体"/>
          <w:sz w:val="32"/>
        </w:rPr>
        <w:t xml:space="preserve"> </w:t>
      </w:r>
      <w:r w:rsidR="009E1139">
        <w:rPr>
          <w:rFonts w:ascii="华文楷体" w:eastAsia="华文楷体" w:hAnsi="华文楷体"/>
          <w:sz w:val="32"/>
        </w:rPr>
        <w:t>10201</w:t>
      </w:r>
      <w:r w:rsidR="005569F3">
        <w:rPr>
          <w:rFonts w:ascii="华文楷体" w:eastAsia="华文楷体" w:hAnsi="华文楷体" w:hint="eastAsia"/>
          <w:sz w:val="32"/>
        </w:rPr>
        <w:t>-</w:t>
      </w:r>
      <w:r w:rsidR="009E1139">
        <w:rPr>
          <w:rFonts w:ascii="华文楷体" w:eastAsia="华文楷体" w:hAnsi="华文楷体"/>
          <w:sz w:val="32"/>
        </w:rPr>
        <w:t>2020</w:t>
      </w:r>
      <w:r w:rsidR="00071EAF">
        <w:rPr>
          <w:rFonts w:ascii="华文楷体" w:eastAsia="华文楷体" w:hAnsi="华文楷体" w:hint="eastAsia"/>
          <w:sz w:val="32"/>
        </w:rPr>
        <w:t>。</w:t>
      </w:r>
    </w:p>
    <w:p w14:paraId="638DE810" w14:textId="77777777" w:rsidR="003A5130" w:rsidRPr="00AD5145" w:rsidRDefault="003A5130" w:rsidP="00C14A2E">
      <w:pPr>
        <w:autoSpaceDN w:val="0"/>
        <w:spacing w:line="360" w:lineRule="auto"/>
        <w:outlineLvl w:val="0"/>
        <w:rPr>
          <w:rFonts w:ascii="华文楷体" w:eastAsia="华文楷体" w:hAnsi="华文楷体"/>
          <w:sz w:val="32"/>
        </w:rPr>
      </w:pPr>
    </w:p>
    <w:p w14:paraId="2E1DEEEF" w14:textId="702790CF" w:rsidR="0015747F" w:rsidRDefault="00532F35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  <w:r w:rsidRPr="00AD5145">
        <w:rPr>
          <w:rFonts w:ascii="华文楷体" w:eastAsia="华文楷体" w:hAnsi="华文楷体"/>
          <w:sz w:val="32"/>
        </w:rPr>
        <w:t>联系地址：</w:t>
      </w:r>
      <w:r w:rsidR="00492322">
        <w:rPr>
          <w:rFonts w:ascii="华文楷体" w:eastAsia="华文楷体" w:hAnsi="华文楷体" w:hint="eastAsia"/>
          <w:sz w:val="32"/>
        </w:rPr>
        <w:t>上海市</w:t>
      </w:r>
      <w:r w:rsidR="007E69A9">
        <w:rPr>
          <w:rFonts w:ascii="华文楷体" w:eastAsia="华文楷体" w:hAnsi="华文楷体" w:hint="eastAsia"/>
          <w:sz w:val="32"/>
        </w:rPr>
        <w:t>曹杨路5</w:t>
      </w:r>
      <w:r w:rsidR="007E69A9">
        <w:rPr>
          <w:rFonts w:ascii="华文楷体" w:eastAsia="华文楷体" w:hAnsi="华文楷体"/>
          <w:sz w:val="32"/>
        </w:rPr>
        <w:t>35</w:t>
      </w:r>
      <w:r w:rsidR="007E69A9">
        <w:rPr>
          <w:rFonts w:ascii="华文楷体" w:eastAsia="华文楷体" w:hAnsi="华文楷体" w:hint="eastAsia"/>
          <w:sz w:val="32"/>
        </w:rPr>
        <w:t>号1</w:t>
      </w:r>
      <w:r w:rsidR="007E69A9">
        <w:rPr>
          <w:rFonts w:ascii="华文楷体" w:eastAsia="华文楷体" w:hAnsi="华文楷体"/>
          <w:sz w:val="32"/>
        </w:rPr>
        <w:t>805</w:t>
      </w:r>
      <w:r w:rsidR="00B14D37">
        <w:rPr>
          <w:rFonts w:ascii="华文楷体" w:eastAsia="华文楷体" w:hAnsi="华文楷体" w:hint="eastAsia"/>
          <w:sz w:val="32"/>
        </w:rPr>
        <w:t>室</w:t>
      </w:r>
      <w:r w:rsidRPr="00AD5145">
        <w:rPr>
          <w:rFonts w:ascii="华文楷体" w:eastAsia="华文楷体" w:hAnsi="华文楷体"/>
          <w:sz w:val="32"/>
        </w:rPr>
        <w:t xml:space="preserve">    邮编：200</w:t>
      </w:r>
      <w:r w:rsidR="007E69A9">
        <w:rPr>
          <w:rFonts w:ascii="华文楷体" w:eastAsia="华文楷体" w:hAnsi="华文楷体"/>
          <w:sz w:val="32"/>
        </w:rPr>
        <w:t>063</w:t>
      </w:r>
    </w:p>
    <w:p w14:paraId="4D641F8A" w14:textId="77777777" w:rsidR="003A5130" w:rsidRDefault="00532F35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/>
          <w:sz w:val="32"/>
        </w:rPr>
        <w:t>联 系 人：</w:t>
      </w:r>
      <w:r>
        <w:rPr>
          <w:rFonts w:ascii="华文楷体" w:eastAsia="华文楷体" w:hAnsi="华文楷体" w:hint="eastAsia"/>
          <w:sz w:val="32"/>
        </w:rPr>
        <w:t>朱新华</w:t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  <w:r w:rsidR="00492322" w:rsidRPr="00492322">
        <w:rPr>
          <w:rFonts w:ascii="华文楷体" w:eastAsia="华文楷体" w:hAnsi="华文楷体" w:hint="eastAsia"/>
          <w:sz w:val="32"/>
        </w:rPr>
        <w:t>朱意而</w:t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</w:p>
    <w:p w14:paraId="151ACD5F" w14:textId="77777777" w:rsidR="003A5130" w:rsidRDefault="00532F35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/>
          <w:sz w:val="32"/>
        </w:rPr>
        <w:t>手机：</w:t>
      </w:r>
      <w:r>
        <w:rPr>
          <w:rFonts w:ascii="华文楷体" w:eastAsia="华文楷体" w:hAnsi="华文楷体" w:hint="eastAsia"/>
          <w:sz w:val="32"/>
        </w:rPr>
        <w:t>13761390658</w:t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  <w:r w:rsidR="00492322" w:rsidRPr="00492322">
        <w:rPr>
          <w:rFonts w:ascii="华文楷体" w:eastAsia="华文楷体" w:hAnsi="华文楷体"/>
          <w:sz w:val="32"/>
        </w:rPr>
        <w:t>13601748636</w:t>
      </w:r>
      <w:r>
        <w:rPr>
          <w:rFonts w:ascii="华文楷体" w:eastAsia="华文楷体" w:hAnsi="华文楷体" w:hint="eastAsia"/>
          <w:sz w:val="32"/>
        </w:rPr>
        <w:tab/>
      </w:r>
      <w:r>
        <w:rPr>
          <w:rFonts w:ascii="华文楷体" w:eastAsia="华文楷体" w:hAnsi="华文楷体" w:hint="eastAsia"/>
          <w:sz w:val="32"/>
        </w:rPr>
        <w:tab/>
      </w:r>
    </w:p>
    <w:p w14:paraId="40457FFE" w14:textId="77777777" w:rsidR="00E953A9" w:rsidRDefault="00E953A9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sz w:val="32"/>
        </w:rPr>
      </w:pPr>
    </w:p>
    <w:p w14:paraId="4F3F1688" w14:textId="3B0F5E34" w:rsidR="003A5130" w:rsidRDefault="00532F35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color w:val="000000"/>
          <w:spacing w:val="-10"/>
          <w:kern w:val="0"/>
          <w:sz w:val="32"/>
        </w:rPr>
      </w:pPr>
      <w:r>
        <w:rPr>
          <w:rFonts w:ascii="华文楷体" w:eastAsia="华文楷体" w:hAnsi="华文楷体"/>
          <w:sz w:val="32"/>
        </w:rPr>
        <w:t>附件：</w:t>
      </w:r>
      <w:r w:rsidR="00750402">
        <w:rPr>
          <w:rFonts w:ascii="华文楷体" w:eastAsia="华文楷体" w:hAnsi="华文楷体" w:hint="eastAsia"/>
          <w:sz w:val="32"/>
        </w:rPr>
        <w:t>1、</w:t>
      </w:r>
      <w:r w:rsidR="00C14A2E" w:rsidRPr="00C14A2E">
        <w:rPr>
          <w:rFonts w:ascii="华文楷体" w:eastAsia="华文楷体" w:hAnsi="华文楷体" w:hint="eastAsia"/>
          <w:color w:val="000000"/>
          <w:spacing w:val="-10"/>
          <w:kern w:val="0"/>
          <w:sz w:val="32"/>
        </w:rPr>
        <w:t>现场发布的QC小组成果名单</w:t>
      </w:r>
    </w:p>
    <w:p w14:paraId="180CEAAD" w14:textId="342321C4" w:rsidR="00750402" w:rsidRPr="00750402" w:rsidRDefault="00750402" w:rsidP="00C14A2E">
      <w:pPr>
        <w:autoSpaceDN w:val="0"/>
        <w:spacing w:line="360" w:lineRule="auto"/>
        <w:ind w:firstLine="640"/>
        <w:rPr>
          <w:rFonts w:ascii="华文楷体" w:eastAsia="华文楷体" w:hAnsi="华文楷体"/>
          <w:color w:val="000000"/>
          <w:spacing w:val="-10"/>
          <w:kern w:val="0"/>
          <w:sz w:val="32"/>
        </w:rPr>
      </w:pPr>
      <w:r>
        <w:rPr>
          <w:rFonts w:ascii="华文楷体" w:eastAsia="华文楷体" w:hAnsi="华文楷体"/>
          <w:color w:val="000000"/>
          <w:spacing w:val="-10"/>
          <w:kern w:val="0"/>
          <w:sz w:val="32"/>
        </w:rPr>
        <w:t xml:space="preserve">       2</w:t>
      </w:r>
      <w:r>
        <w:rPr>
          <w:rFonts w:ascii="华文楷体" w:eastAsia="华文楷体" w:hAnsi="华文楷体" w:hint="eastAsia"/>
          <w:color w:val="000000"/>
          <w:spacing w:val="-10"/>
          <w:kern w:val="0"/>
          <w:sz w:val="32"/>
        </w:rPr>
        <w:t>、书面交流的Q</w:t>
      </w:r>
      <w:r>
        <w:rPr>
          <w:rFonts w:ascii="华文楷体" w:eastAsia="华文楷体" w:hAnsi="华文楷体"/>
          <w:color w:val="000000"/>
          <w:spacing w:val="-10"/>
          <w:kern w:val="0"/>
          <w:sz w:val="32"/>
        </w:rPr>
        <w:t>C</w:t>
      </w:r>
      <w:r>
        <w:rPr>
          <w:rFonts w:ascii="华文楷体" w:eastAsia="华文楷体" w:hAnsi="华文楷体" w:hint="eastAsia"/>
          <w:color w:val="000000"/>
          <w:spacing w:val="-10"/>
          <w:kern w:val="0"/>
          <w:sz w:val="32"/>
        </w:rPr>
        <w:t>小组成果名单</w:t>
      </w:r>
    </w:p>
    <w:p w14:paraId="42502F81" w14:textId="77777777" w:rsidR="003A5130" w:rsidRDefault="003A5130">
      <w:pPr>
        <w:autoSpaceDN w:val="0"/>
        <w:spacing w:line="440" w:lineRule="exact"/>
        <w:rPr>
          <w:rFonts w:ascii="华文楷体" w:eastAsia="华文楷体" w:hAnsi="华文楷体"/>
          <w:sz w:val="32"/>
        </w:rPr>
      </w:pPr>
    </w:p>
    <w:p w14:paraId="24B98093" w14:textId="4CA5D318" w:rsidR="00A97019" w:rsidRDefault="00A97019" w:rsidP="00244881">
      <w:pPr>
        <w:autoSpaceDN w:val="0"/>
        <w:spacing w:line="440" w:lineRule="exact"/>
        <w:rPr>
          <w:rFonts w:ascii="华文楷体" w:eastAsia="华文楷体" w:hAnsi="华文楷体"/>
          <w:sz w:val="32"/>
        </w:rPr>
      </w:pPr>
    </w:p>
    <w:p w14:paraId="7B863B53" w14:textId="77777777" w:rsidR="00A97019" w:rsidRDefault="00A97019" w:rsidP="00244881">
      <w:pPr>
        <w:autoSpaceDN w:val="0"/>
        <w:spacing w:line="440" w:lineRule="exact"/>
        <w:rPr>
          <w:rFonts w:ascii="华文楷体" w:eastAsia="华文楷体" w:hAnsi="华文楷体"/>
          <w:sz w:val="32"/>
        </w:rPr>
      </w:pPr>
    </w:p>
    <w:p w14:paraId="679EDAA2" w14:textId="77777777" w:rsidR="003A5130" w:rsidRDefault="00532F35" w:rsidP="00A97019">
      <w:pPr>
        <w:autoSpaceDN w:val="0"/>
        <w:spacing w:line="440" w:lineRule="exact"/>
        <w:ind w:firstLineChars="1500" w:firstLine="480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32"/>
        </w:rPr>
        <w:t>上海市工程建设质量管理协会</w:t>
      </w:r>
    </w:p>
    <w:p w14:paraId="54365FE1" w14:textId="474EE01A" w:rsidR="003A5130" w:rsidRDefault="00A97019">
      <w:pPr>
        <w:autoSpaceDN w:val="0"/>
        <w:spacing w:line="440" w:lineRule="exact"/>
        <w:ind w:firstLine="3360"/>
        <w:jc w:val="center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 xml:space="preserve">     </w:t>
      </w:r>
      <w:r w:rsidR="00532F35">
        <w:rPr>
          <w:rFonts w:ascii="华文楷体" w:eastAsia="华文楷体" w:hAnsi="华文楷体"/>
          <w:sz w:val="32"/>
        </w:rPr>
        <w:t>二Ｏ</w:t>
      </w:r>
      <w:r w:rsidR="00244881">
        <w:rPr>
          <w:rFonts w:ascii="华文楷体" w:eastAsia="华文楷体" w:hAnsi="华文楷体" w:hint="eastAsia"/>
          <w:sz w:val="32"/>
        </w:rPr>
        <w:t>二</w:t>
      </w:r>
      <w:r w:rsidR="00332F7E">
        <w:rPr>
          <w:rFonts w:ascii="华文楷体" w:eastAsia="华文楷体" w:hAnsi="华文楷体" w:hint="eastAsia"/>
          <w:sz w:val="32"/>
        </w:rPr>
        <w:t>三</w:t>
      </w:r>
      <w:r w:rsidR="00532F35">
        <w:rPr>
          <w:rFonts w:ascii="华文楷体" w:eastAsia="华文楷体" w:hAnsi="华文楷体"/>
          <w:sz w:val="32"/>
        </w:rPr>
        <w:t>年</w:t>
      </w:r>
      <w:r w:rsidR="00532F35">
        <w:rPr>
          <w:rFonts w:ascii="华文楷体" w:eastAsia="华文楷体" w:hAnsi="华文楷体" w:hint="eastAsia"/>
          <w:sz w:val="32"/>
        </w:rPr>
        <w:t>四</w:t>
      </w:r>
      <w:r w:rsidR="00532F35">
        <w:rPr>
          <w:rFonts w:ascii="华文楷体" w:eastAsia="华文楷体" w:hAnsi="华文楷体"/>
          <w:sz w:val="32"/>
        </w:rPr>
        <w:t>月</w:t>
      </w:r>
      <w:r w:rsidR="00532F35">
        <w:rPr>
          <w:rFonts w:ascii="华文楷体" w:eastAsia="华文楷体" w:hAnsi="华文楷体" w:hint="eastAsia"/>
          <w:sz w:val="32"/>
        </w:rPr>
        <w:t>十</w:t>
      </w:r>
      <w:r w:rsidR="00EA0250">
        <w:rPr>
          <w:rFonts w:ascii="华文楷体" w:eastAsia="华文楷体" w:hAnsi="华文楷体" w:hint="eastAsia"/>
          <w:sz w:val="32"/>
        </w:rPr>
        <w:t>一</w:t>
      </w:r>
      <w:r w:rsidR="00532F35">
        <w:rPr>
          <w:rFonts w:ascii="华文楷体" w:eastAsia="华文楷体" w:hAnsi="华文楷体"/>
          <w:sz w:val="32"/>
        </w:rPr>
        <w:t xml:space="preserve">日 </w:t>
      </w:r>
    </w:p>
    <w:p w14:paraId="336CA521" w14:textId="22C3E0FC" w:rsidR="005E1550" w:rsidRDefault="005E1550">
      <w:pPr>
        <w:widowControl/>
        <w:jc w:val="left"/>
        <w:rPr>
          <w:rFonts w:eastAsia="仿宋_GB2312" w:cs="宋体"/>
          <w:color w:val="1A0C01"/>
          <w:kern w:val="0"/>
          <w:sz w:val="32"/>
          <w:szCs w:val="32"/>
        </w:rPr>
      </w:pPr>
    </w:p>
    <w:sectPr w:rsidR="005E1550" w:rsidSect="003A5130">
      <w:pgSz w:w="11906" w:h="16838"/>
      <w:pgMar w:top="136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5656" w14:textId="77777777" w:rsidR="002C5D14" w:rsidRDefault="002C5D14" w:rsidP="00532F35">
      <w:r>
        <w:separator/>
      </w:r>
    </w:p>
  </w:endnote>
  <w:endnote w:type="continuationSeparator" w:id="0">
    <w:p w14:paraId="03AF2EA3" w14:textId="77777777" w:rsidR="002C5D14" w:rsidRDefault="002C5D14" w:rsidP="005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6B8F" w14:textId="77777777" w:rsidR="002C5D14" w:rsidRDefault="002C5D14" w:rsidP="00532F35">
      <w:r>
        <w:separator/>
      </w:r>
    </w:p>
  </w:footnote>
  <w:footnote w:type="continuationSeparator" w:id="0">
    <w:p w14:paraId="5DBFC6E1" w14:textId="77777777" w:rsidR="002C5D14" w:rsidRDefault="002C5D14" w:rsidP="005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EC4763"/>
    <w:multiLevelType w:val="singleLevel"/>
    <w:tmpl w:val="EAEC4763"/>
    <w:lvl w:ilvl="0">
      <w:start w:val="2"/>
      <w:numFmt w:val="decimal"/>
      <w:suff w:val="nothing"/>
      <w:lvlText w:val="%1、"/>
      <w:lvlJc w:val="left"/>
      <w:pPr>
        <w:ind w:left="1156" w:firstLine="0"/>
      </w:pPr>
    </w:lvl>
  </w:abstractNum>
  <w:num w:numId="1" w16cid:durableId="196480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850"/>
    <w:rsid w:val="000064E5"/>
    <w:rsid w:val="000340C4"/>
    <w:rsid w:val="000360DE"/>
    <w:rsid w:val="0004060F"/>
    <w:rsid w:val="0004589D"/>
    <w:rsid w:val="00071EAF"/>
    <w:rsid w:val="00081FFD"/>
    <w:rsid w:val="0008294D"/>
    <w:rsid w:val="00091944"/>
    <w:rsid w:val="0009276B"/>
    <w:rsid w:val="00093E31"/>
    <w:rsid w:val="000C1A4C"/>
    <w:rsid w:val="000D3CB8"/>
    <w:rsid w:val="000E7BCA"/>
    <w:rsid w:val="000F4B6F"/>
    <w:rsid w:val="001311FF"/>
    <w:rsid w:val="001325EB"/>
    <w:rsid w:val="00150FE2"/>
    <w:rsid w:val="0015594A"/>
    <w:rsid w:val="0015747F"/>
    <w:rsid w:val="00162056"/>
    <w:rsid w:val="001720E8"/>
    <w:rsid w:val="00180661"/>
    <w:rsid w:val="00191FEB"/>
    <w:rsid w:val="001B71EC"/>
    <w:rsid w:val="001C4E2E"/>
    <w:rsid w:val="001E7F78"/>
    <w:rsid w:val="001F276F"/>
    <w:rsid w:val="001F4A7F"/>
    <w:rsid w:val="00203D22"/>
    <w:rsid w:val="00216626"/>
    <w:rsid w:val="002211D4"/>
    <w:rsid w:val="00225E93"/>
    <w:rsid w:val="00234422"/>
    <w:rsid w:val="00243A56"/>
    <w:rsid w:val="00244881"/>
    <w:rsid w:val="00251C9A"/>
    <w:rsid w:val="002544B4"/>
    <w:rsid w:val="00262E8E"/>
    <w:rsid w:val="002732FC"/>
    <w:rsid w:val="00282C4A"/>
    <w:rsid w:val="002B36D3"/>
    <w:rsid w:val="002C5D14"/>
    <w:rsid w:val="002F1FA0"/>
    <w:rsid w:val="00304280"/>
    <w:rsid w:val="00311D62"/>
    <w:rsid w:val="003211AD"/>
    <w:rsid w:val="00322487"/>
    <w:rsid w:val="00332F7E"/>
    <w:rsid w:val="003348D2"/>
    <w:rsid w:val="003526B3"/>
    <w:rsid w:val="00354581"/>
    <w:rsid w:val="00354611"/>
    <w:rsid w:val="00372C03"/>
    <w:rsid w:val="003767B4"/>
    <w:rsid w:val="00383DB2"/>
    <w:rsid w:val="0039008B"/>
    <w:rsid w:val="003A5130"/>
    <w:rsid w:val="003A5C93"/>
    <w:rsid w:val="003A6451"/>
    <w:rsid w:val="003E2A8A"/>
    <w:rsid w:val="00401D89"/>
    <w:rsid w:val="004031F8"/>
    <w:rsid w:val="00416E50"/>
    <w:rsid w:val="004374B5"/>
    <w:rsid w:val="00442EC1"/>
    <w:rsid w:val="00447A26"/>
    <w:rsid w:val="00447B61"/>
    <w:rsid w:val="00451238"/>
    <w:rsid w:val="00452D02"/>
    <w:rsid w:val="00457484"/>
    <w:rsid w:val="00467A23"/>
    <w:rsid w:val="00472689"/>
    <w:rsid w:val="00486850"/>
    <w:rsid w:val="00492313"/>
    <w:rsid w:val="00492322"/>
    <w:rsid w:val="004B1B61"/>
    <w:rsid w:val="004C1147"/>
    <w:rsid w:val="004C2894"/>
    <w:rsid w:val="004E0458"/>
    <w:rsid w:val="004F6393"/>
    <w:rsid w:val="00505ABB"/>
    <w:rsid w:val="005260ED"/>
    <w:rsid w:val="00532F35"/>
    <w:rsid w:val="00541732"/>
    <w:rsid w:val="00555FC9"/>
    <w:rsid w:val="005569F3"/>
    <w:rsid w:val="00574438"/>
    <w:rsid w:val="00574556"/>
    <w:rsid w:val="005A705E"/>
    <w:rsid w:val="005B0DD1"/>
    <w:rsid w:val="005C2A55"/>
    <w:rsid w:val="005E1550"/>
    <w:rsid w:val="00600BEA"/>
    <w:rsid w:val="00604162"/>
    <w:rsid w:val="00610E2A"/>
    <w:rsid w:val="00620EE3"/>
    <w:rsid w:val="00630164"/>
    <w:rsid w:val="00634CEF"/>
    <w:rsid w:val="006359FF"/>
    <w:rsid w:val="00642C81"/>
    <w:rsid w:val="00642CCE"/>
    <w:rsid w:val="006449EC"/>
    <w:rsid w:val="006729CC"/>
    <w:rsid w:val="0067611E"/>
    <w:rsid w:val="00697B23"/>
    <w:rsid w:val="006D1D45"/>
    <w:rsid w:val="006F1573"/>
    <w:rsid w:val="006F73E1"/>
    <w:rsid w:val="007048D5"/>
    <w:rsid w:val="00735EFF"/>
    <w:rsid w:val="00741F4A"/>
    <w:rsid w:val="00745AE8"/>
    <w:rsid w:val="00750402"/>
    <w:rsid w:val="00767C43"/>
    <w:rsid w:val="00770F64"/>
    <w:rsid w:val="00783F99"/>
    <w:rsid w:val="00785FC5"/>
    <w:rsid w:val="007931D9"/>
    <w:rsid w:val="007A1CE8"/>
    <w:rsid w:val="007A3CC3"/>
    <w:rsid w:val="007E69A9"/>
    <w:rsid w:val="00825D04"/>
    <w:rsid w:val="0082610D"/>
    <w:rsid w:val="00840023"/>
    <w:rsid w:val="0085320A"/>
    <w:rsid w:val="00857B44"/>
    <w:rsid w:val="008723A3"/>
    <w:rsid w:val="008755A0"/>
    <w:rsid w:val="00876D47"/>
    <w:rsid w:val="00883E39"/>
    <w:rsid w:val="00895AE5"/>
    <w:rsid w:val="008B59A1"/>
    <w:rsid w:val="008C2BB1"/>
    <w:rsid w:val="008D6C19"/>
    <w:rsid w:val="008E7C04"/>
    <w:rsid w:val="008F2406"/>
    <w:rsid w:val="008F3AEB"/>
    <w:rsid w:val="009006B5"/>
    <w:rsid w:val="00905613"/>
    <w:rsid w:val="00910DA6"/>
    <w:rsid w:val="00913102"/>
    <w:rsid w:val="00916591"/>
    <w:rsid w:val="009418D9"/>
    <w:rsid w:val="00950216"/>
    <w:rsid w:val="00950DD2"/>
    <w:rsid w:val="0096016D"/>
    <w:rsid w:val="00960CB9"/>
    <w:rsid w:val="0096342F"/>
    <w:rsid w:val="00965389"/>
    <w:rsid w:val="009A4658"/>
    <w:rsid w:val="009B7DC4"/>
    <w:rsid w:val="009D19E4"/>
    <w:rsid w:val="009E1139"/>
    <w:rsid w:val="009E5698"/>
    <w:rsid w:val="009F1F50"/>
    <w:rsid w:val="009F3F14"/>
    <w:rsid w:val="00A17D14"/>
    <w:rsid w:val="00A332A7"/>
    <w:rsid w:val="00A40AE0"/>
    <w:rsid w:val="00A41DFF"/>
    <w:rsid w:val="00A47846"/>
    <w:rsid w:val="00A52594"/>
    <w:rsid w:val="00A53270"/>
    <w:rsid w:val="00A636F6"/>
    <w:rsid w:val="00A65EA0"/>
    <w:rsid w:val="00A74B87"/>
    <w:rsid w:val="00A7766D"/>
    <w:rsid w:val="00A93DEA"/>
    <w:rsid w:val="00A95EC7"/>
    <w:rsid w:val="00A97019"/>
    <w:rsid w:val="00AA025E"/>
    <w:rsid w:val="00AB50C4"/>
    <w:rsid w:val="00AC071C"/>
    <w:rsid w:val="00AC4853"/>
    <w:rsid w:val="00AD5145"/>
    <w:rsid w:val="00AF15EB"/>
    <w:rsid w:val="00B01FE9"/>
    <w:rsid w:val="00B10CA6"/>
    <w:rsid w:val="00B1371B"/>
    <w:rsid w:val="00B14D37"/>
    <w:rsid w:val="00B16716"/>
    <w:rsid w:val="00B27D95"/>
    <w:rsid w:val="00B46BA0"/>
    <w:rsid w:val="00B51024"/>
    <w:rsid w:val="00B612FF"/>
    <w:rsid w:val="00B73721"/>
    <w:rsid w:val="00B76BB8"/>
    <w:rsid w:val="00B8217E"/>
    <w:rsid w:val="00B93E8A"/>
    <w:rsid w:val="00BB3117"/>
    <w:rsid w:val="00BC52F7"/>
    <w:rsid w:val="00BD316C"/>
    <w:rsid w:val="00BF62CD"/>
    <w:rsid w:val="00C04350"/>
    <w:rsid w:val="00C047FA"/>
    <w:rsid w:val="00C14A2E"/>
    <w:rsid w:val="00C23238"/>
    <w:rsid w:val="00C64D9B"/>
    <w:rsid w:val="00C6697D"/>
    <w:rsid w:val="00C860FF"/>
    <w:rsid w:val="00C923BD"/>
    <w:rsid w:val="00CA1E9A"/>
    <w:rsid w:val="00CA3FAA"/>
    <w:rsid w:val="00CA49C7"/>
    <w:rsid w:val="00CB6029"/>
    <w:rsid w:val="00CC09DE"/>
    <w:rsid w:val="00CC4D8F"/>
    <w:rsid w:val="00CC5D0E"/>
    <w:rsid w:val="00CE7951"/>
    <w:rsid w:val="00CF29F4"/>
    <w:rsid w:val="00CF7349"/>
    <w:rsid w:val="00D05420"/>
    <w:rsid w:val="00D05CDE"/>
    <w:rsid w:val="00D1168A"/>
    <w:rsid w:val="00D30AC8"/>
    <w:rsid w:val="00D473AD"/>
    <w:rsid w:val="00D473D3"/>
    <w:rsid w:val="00D829C8"/>
    <w:rsid w:val="00D82CFA"/>
    <w:rsid w:val="00D9053D"/>
    <w:rsid w:val="00D9667B"/>
    <w:rsid w:val="00D97C74"/>
    <w:rsid w:val="00DA1496"/>
    <w:rsid w:val="00DC6B03"/>
    <w:rsid w:val="00DE2D1D"/>
    <w:rsid w:val="00DF584A"/>
    <w:rsid w:val="00E02BF2"/>
    <w:rsid w:val="00E12174"/>
    <w:rsid w:val="00E27A4A"/>
    <w:rsid w:val="00E44C63"/>
    <w:rsid w:val="00E50125"/>
    <w:rsid w:val="00E54C73"/>
    <w:rsid w:val="00E87384"/>
    <w:rsid w:val="00E953A9"/>
    <w:rsid w:val="00EA0250"/>
    <w:rsid w:val="00EA2238"/>
    <w:rsid w:val="00EA49FB"/>
    <w:rsid w:val="00EA6338"/>
    <w:rsid w:val="00EA696E"/>
    <w:rsid w:val="00EB6553"/>
    <w:rsid w:val="00EC2481"/>
    <w:rsid w:val="00EE1496"/>
    <w:rsid w:val="00EE6838"/>
    <w:rsid w:val="00F00D4A"/>
    <w:rsid w:val="00F024C0"/>
    <w:rsid w:val="00F055FA"/>
    <w:rsid w:val="00F11EDF"/>
    <w:rsid w:val="00F1688F"/>
    <w:rsid w:val="00F32D06"/>
    <w:rsid w:val="00F432D0"/>
    <w:rsid w:val="00F46649"/>
    <w:rsid w:val="00F906EF"/>
    <w:rsid w:val="00F90A82"/>
    <w:rsid w:val="00FA5263"/>
    <w:rsid w:val="00FB0CF5"/>
    <w:rsid w:val="00FB36C4"/>
    <w:rsid w:val="00FC621F"/>
    <w:rsid w:val="00FC76D5"/>
    <w:rsid w:val="00FD44E6"/>
    <w:rsid w:val="00FE12AC"/>
    <w:rsid w:val="00FF4413"/>
    <w:rsid w:val="02C9417C"/>
    <w:rsid w:val="0B035677"/>
    <w:rsid w:val="0BB647BF"/>
    <w:rsid w:val="14F706E5"/>
    <w:rsid w:val="17613231"/>
    <w:rsid w:val="1C052DC8"/>
    <w:rsid w:val="530E0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55D5868"/>
  <w15:docId w15:val="{3F5608EE-668F-4858-892A-4528BF6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A51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A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A5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qFormat/>
    <w:rsid w:val="003A5130"/>
    <w:rPr>
      <w:color w:val="0000FF"/>
      <w:u w:val="single"/>
    </w:rPr>
  </w:style>
  <w:style w:type="table" w:styleId="ab">
    <w:name w:val="Table Grid"/>
    <w:basedOn w:val="a1"/>
    <w:uiPriority w:val="59"/>
    <w:qFormat/>
    <w:rsid w:val="003A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3A513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13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A5130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3A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540F59FC-5EDB-40D8-8931-BD8AA5C35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97</Words>
  <Characters>557</Characters>
  <Application>Microsoft Office Word</Application>
  <DocSecurity>0</DocSecurity>
  <Lines>4</Lines>
  <Paragraphs>1</Paragraphs>
  <ScaleCrop>false</ScaleCrop>
  <Company>http://sdwm.org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zhu xinhua</cp:lastModifiedBy>
  <cp:revision>111</cp:revision>
  <cp:lastPrinted>2021-04-12T07:25:00Z</cp:lastPrinted>
  <dcterms:created xsi:type="dcterms:W3CDTF">2018-02-07T02:54:00Z</dcterms:created>
  <dcterms:modified xsi:type="dcterms:W3CDTF">2023-04-12T05:12:00Z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