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753630">
        <w:rPr>
          <w:rFonts w:asciiTheme="minorEastAsia" w:hAnsiTheme="minorEastAsia" w:hint="eastAsia"/>
          <w:sz w:val="28"/>
          <w:szCs w:val="28"/>
        </w:rPr>
        <w:t>4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1C1070" w:rsidRDefault="00753630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2018</w:t>
      </w:r>
      <w:r w:rsidR="001C1070" w:rsidRPr="001C107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年上海市工程建设质量管理小组活动先进工作者名单</w:t>
      </w:r>
    </w:p>
    <w:p w:rsidR="008A2F12" w:rsidRDefault="00761C9C" w:rsidP="00753630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  <w:bookmarkStart w:id="0" w:name="_GoBack"/>
      <w:bookmarkEnd w:id="0"/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1C1070" w:rsidTr="001C1070">
        <w:trPr>
          <w:trHeight w:val="454"/>
        </w:trPr>
        <w:tc>
          <w:tcPr>
            <w:tcW w:w="1809" w:type="dxa"/>
            <w:vAlign w:val="center"/>
          </w:tcPr>
          <w:p w:rsidR="001C1070" w:rsidRPr="0073588D" w:rsidRDefault="001C1070" w:rsidP="00C4381C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58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1C1070" w:rsidRPr="0073588D" w:rsidRDefault="001C1070" w:rsidP="00C4381C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薛旋青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上海建工四建集团有限公司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薛涛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上海建工四建集团有限公司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许可筑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上海建工一建集团有限公司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汪黎明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蔡夏珅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孙</w:t>
            </w:r>
            <w:r w:rsidRPr="00027040">
              <w:rPr>
                <w:rFonts w:hint="eastAsia"/>
                <w:sz w:val="24"/>
                <w:szCs w:val="24"/>
              </w:rPr>
              <w:t xml:space="preserve">  </w:t>
            </w:r>
            <w:r w:rsidRPr="00027040"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朱成远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上海建工七建集团有限公司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潘溢波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上海建工七建集团有限公司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郑煜琪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上海建工七建集团有限公司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陈峥庐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周伟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陈定祥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蔺家平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倪茗辉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顾汇峰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上海建工集团股份有限公司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樊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卿卿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唐康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何哲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郑渝瀚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贾雷刚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吴承亮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赵继光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柳楚楠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马壹阳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上海公路桥梁（集团）有限公司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樊云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上海市政工程设计研究总院（集团）有限公司第二设计研究院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lastRenderedPageBreak/>
              <w:t>任建华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上海家树建筑工程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汤伟军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上海家树建筑工程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林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上海同济建设有限公司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张滋业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上海宝冶集团有限公司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余蜜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郭凯辉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陈强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莳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备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钱越东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陈同舟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许张狄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齐梦菊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罗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胡志超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张春华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上海金安泰建筑安装工程有限公司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杨坤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舜元建设（集团）有限公司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李飞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舜元建设（集团）有限公司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郑炎铭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上海星宇建设集团有限公司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杨光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中交隧道工程局有限公司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李均麒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中交隧道工程局有限公司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刘敏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上海为绿景观建设有限公司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周彦雨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上海园林工程设计有限公司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董万多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中建七局（上海）有限公司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钮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成林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中建七局（上海）有限公司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周军艳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中建七局（上海）有限公司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吕亚鹏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中建一局集团第一建筑有限公司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韩金哲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中建二局安装工程有限公司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贾洪瑞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中建二局安装工程有限公司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廖凯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中建五局华东建设有限公司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高野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中建二局安装工程有限公司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lastRenderedPageBreak/>
              <w:t>王创业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中建二局装饰工程有限公司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程龙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熊炜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李福旺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中建安装工程有限公司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史尚华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中建二局第一建筑工程有限公司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李彬彬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中建八局第一建设有限公司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崔立鹏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中建八局第一建设有限公司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司品琳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吕可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滕绪河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中建八局第二建设有限公司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赵亚运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中建八局第三建设有限公司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罗铃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周军红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田树勋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方伟强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钟粤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周泽伟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毛迪龙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罗旭文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中建八局浙江建设有限公司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杜波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波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中建八局浙江建设有限公司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李震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中建八局装饰工程有限公司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熊豪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中铁二局工程有限公司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李勇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中铁上海工程局集团第二工程有限公司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张林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中铁建工集团有限公司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刘海峰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中铁五局集团第六工程有限责任公司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刘庆波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中铁电气化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有限公司上海电气化工程分公司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姚文佳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中铁电气化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有限公司上海电气化工程分公司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冯小军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中铁十二局集团有限公司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lastRenderedPageBreak/>
              <w:t>贾国明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中铁十四局集团有限公司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张亚鹏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中铁十五局集团有限公司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李大宁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中铁十六局集团有限公司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王彬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中铁十八局集团第五工程有限公司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宋蕾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中铁二十三局集团轨道交通工程有限公司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中铁建设集团有限公司华东分公司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宗荣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中铁建设集团有限公司华东分公司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秦昊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中铁建设集团有限公司华东分公司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张伟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中铁十九局集团第二工程有限公司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戴春毅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中铁二十四局集团轨道交通分公司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王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中铁建电气化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局集团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南方工程有限公司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李威振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中铁十一局集团有限公司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张传界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江苏省建工集团有限公司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钱邦栋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江苏兴厦建设工程集团有限公司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赵卫政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江苏兴厦建设工程集团有限公司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高强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江苏建院营造股份有限公司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王守鹏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江苏南通二建集团有限公司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蒋斌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江苏江都建设集团有限公司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丁豪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江苏江都建设集团有限公司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孙志胜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龙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信建设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陈元国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倪志荣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崔益民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徐长庚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周进均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南通市达欣工程股份有限公司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袁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平平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江苏兴港建设集团有限公司（沪）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李林峰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江苏省苏中建设集团股份有限公司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李贵标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浙江舜江建设集团有限公司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蒋炳良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浙江勤业建工集团有限公司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吴勤伟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浙江省建工集团有限责任公司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lastRenderedPageBreak/>
              <w:t>吴国秀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华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锦建设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张苏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华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锦建设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集团股份有限公司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叶文启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天建设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黄飞荣</w:t>
            </w:r>
            <w:proofErr w:type="gramEnd"/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天建设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27040">
              <w:rPr>
                <w:rFonts w:hint="eastAsia"/>
                <w:sz w:val="24"/>
                <w:szCs w:val="24"/>
              </w:rPr>
              <w:t>邓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凌云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027040">
              <w:rPr>
                <w:rFonts w:hint="eastAsia"/>
                <w:sz w:val="24"/>
                <w:szCs w:val="24"/>
              </w:rPr>
              <w:t>天建设</w:t>
            </w:r>
            <w:proofErr w:type="gramEnd"/>
            <w:r w:rsidRPr="00027040">
              <w:rPr>
                <w:rFonts w:hint="eastAsia"/>
                <w:sz w:val="24"/>
                <w:szCs w:val="24"/>
              </w:rPr>
              <w:t>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孙大江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浙江万汇建设集团有限公司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刘博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浙江万汇建设集团有限公司</w:t>
            </w:r>
          </w:p>
        </w:tc>
      </w:tr>
      <w:tr w:rsidR="00027040" w:rsidTr="001C1070">
        <w:trPr>
          <w:trHeight w:val="454"/>
        </w:trPr>
        <w:tc>
          <w:tcPr>
            <w:tcW w:w="1809" w:type="dxa"/>
            <w:vAlign w:val="center"/>
          </w:tcPr>
          <w:p w:rsidR="00027040" w:rsidRPr="00027040" w:rsidRDefault="0002704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冯永刚</w:t>
            </w:r>
          </w:p>
        </w:tc>
        <w:tc>
          <w:tcPr>
            <w:tcW w:w="6804" w:type="dxa"/>
            <w:vAlign w:val="center"/>
          </w:tcPr>
          <w:p w:rsidR="00027040" w:rsidRPr="00027040" w:rsidRDefault="0002704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027040">
              <w:rPr>
                <w:rFonts w:hint="eastAsia"/>
                <w:sz w:val="24"/>
                <w:szCs w:val="24"/>
              </w:rPr>
              <w:t>上海中锦建设集团股份有限公司</w:t>
            </w:r>
          </w:p>
        </w:tc>
      </w:tr>
    </w:tbl>
    <w:p w:rsidR="00775C37" w:rsidRPr="0073588D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6E" w:rsidRDefault="00153A6E" w:rsidP="008A2F12">
      <w:r>
        <w:separator/>
      </w:r>
    </w:p>
  </w:endnote>
  <w:endnote w:type="continuationSeparator" w:id="0">
    <w:p w:rsidR="00153A6E" w:rsidRDefault="00153A6E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6E" w:rsidRDefault="00153A6E" w:rsidP="008A2F12">
      <w:r>
        <w:separator/>
      </w:r>
    </w:p>
  </w:footnote>
  <w:footnote w:type="continuationSeparator" w:id="0">
    <w:p w:rsidR="00153A6E" w:rsidRDefault="00153A6E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0498B"/>
    <w:rsid w:val="00027040"/>
    <w:rsid w:val="00153A6E"/>
    <w:rsid w:val="001C1070"/>
    <w:rsid w:val="0023366B"/>
    <w:rsid w:val="002A5BDC"/>
    <w:rsid w:val="003A0C60"/>
    <w:rsid w:val="00504603"/>
    <w:rsid w:val="005E1AC1"/>
    <w:rsid w:val="005F2734"/>
    <w:rsid w:val="0073588D"/>
    <w:rsid w:val="00753630"/>
    <w:rsid w:val="00761C9C"/>
    <w:rsid w:val="00775C37"/>
    <w:rsid w:val="00841A7C"/>
    <w:rsid w:val="00851028"/>
    <w:rsid w:val="008A2F12"/>
    <w:rsid w:val="008F4F6A"/>
    <w:rsid w:val="00D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8A20-6D35-4C3A-AEBA-244F73A6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359</Words>
  <Characters>2051</Characters>
  <Application>Microsoft Office Word</Application>
  <DocSecurity>0</DocSecurity>
  <Lines>17</Lines>
  <Paragraphs>4</Paragraphs>
  <ScaleCrop>false</ScaleCrop>
  <Company>微软中国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9</cp:revision>
  <dcterms:created xsi:type="dcterms:W3CDTF">2017-04-28T07:47:00Z</dcterms:created>
  <dcterms:modified xsi:type="dcterms:W3CDTF">2018-06-18T14:23:00Z</dcterms:modified>
</cp:coreProperties>
</file>